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6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2419"/>
        <w:gridCol w:w="2073"/>
        <w:gridCol w:w="1577"/>
        <w:gridCol w:w="1666"/>
        <w:gridCol w:w="2180"/>
      </w:tblGrid>
      <w:tr w:rsidR="001F6801" w:rsidRPr="001F6801" w:rsidTr="002F7D7F">
        <w:trPr>
          <w:trHeight w:val="255"/>
        </w:trPr>
        <w:tc>
          <w:tcPr>
            <w:tcW w:w="4147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Входящ № ………/…………г.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Образец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одобрен със Заповед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3243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№………………………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4147" w:type="dxa"/>
            <w:gridSpan w:val="2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5316" w:type="dxa"/>
            <w:gridSpan w:val="3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                </w:t>
            </w:r>
            <w:bookmarkStart w:id="0" w:name="_GoBack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ПРИЛОЖЕНИЕ 1</w:t>
            </w:r>
            <w:bookmarkEnd w:id="0"/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Опис на видовете и броя пасищни селскостопански животни, отглеждани в животновъден обект (постоянен обект) </w:t>
            </w:r>
            <w:r w:rsidR="003D6043"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№…………..…….……..регистриран в Интегрирана информационна система  на БАБХ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1020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Видове пасищни селскостопански животни, съгласно § 2в, ал. 2 от ДР на ЗСПЗЗ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животни от всеки вид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2F7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Коеф</w:t>
            </w:r>
            <w:proofErr w:type="spellEnd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. за </w:t>
            </w:r>
            <w:proofErr w:type="spellStart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прирав-няване</w:t>
            </w:r>
            <w:proofErr w:type="spellEnd"/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 на съответния вид животни към 1 ЖЕ 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Брой ЖЕ по видове животни /кол.3 х кол.4/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1F6801" w:rsidRPr="001F6801" w:rsidTr="002F7D7F">
        <w:trPr>
          <w:trHeight w:val="315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от заявителя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  <w:t>попълва се служебно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1F6801" w:rsidRPr="001F6801" w:rsidTr="002F7D7F">
        <w:trPr>
          <w:trHeight w:val="3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48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над 2-годишна възраст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Говеда на възраст от 6 месеца до 2 години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4.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над 2-годишна възраст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57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Биволи на възраст от 6 месеца до 2 години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1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7.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Овце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8.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Кози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0.15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49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9.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Коне над 6-месечна възраст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10.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Магарета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11.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Мулета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3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12.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Катъри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0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13.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300"/>
        </w:trPr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vAlign w:val="center"/>
            <w:hideMark/>
          </w:tcPr>
          <w:p w:rsidR="001F6801" w:rsidRPr="001F6801" w:rsidRDefault="001F6801" w:rsidP="001F6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D6043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Известно ми е, че за неверни данни нося отговорност по чл. 313 от Наказателния кодекс.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3D6043" w:rsidRPr="001F6801" w:rsidTr="002F7D7F">
        <w:trPr>
          <w:trHeight w:val="255"/>
        </w:trPr>
        <w:tc>
          <w:tcPr>
            <w:tcW w:w="9463" w:type="dxa"/>
            <w:gridSpan w:val="5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дата ………...… /………………. година                                                                                                                     </w:t>
            </w: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3D6043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3D6043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ЗАЯВИТЕ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Л:</w:t>
            </w:r>
          </w:p>
        </w:tc>
        <w:tc>
          <w:tcPr>
            <w:tcW w:w="16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6801" w:rsidRPr="001F6801" w:rsidTr="002F7D7F">
        <w:trPr>
          <w:trHeight w:val="255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5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                                                                                                         /подпис/</w:t>
            </w:r>
          </w:p>
        </w:tc>
      </w:tr>
      <w:tr w:rsidR="001F6801" w:rsidRPr="001F6801" w:rsidTr="002F7D7F">
        <w:trPr>
          <w:trHeight w:val="255"/>
        </w:trPr>
        <w:tc>
          <w:tcPr>
            <w:tcW w:w="6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1F680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Забележка: ЖЕ-Животинска единица                               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801" w:rsidRPr="001F6801" w:rsidRDefault="001F6801" w:rsidP="001F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C00041" w:rsidRDefault="00C00041"/>
    <w:sectPr w:rsidR="00C00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01"/>
    <w:rsid w:val="001F6801"/>
    <w:rsid w:val="002F7D7F"/>
    <w:rsid w:val="003D6043"/>
    <w:rsid w:val="00C0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007525F-EBE4-44F1-8DA7-812A6756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deti1</cp:lastModifiedBy>
  <cp:revision>1</cp:revision>
  <dcterms:created xsi:type="dcterms:W3CDTF">2015-02-26T13:37:00Z</dcterms:created>
  <dcterms:modified xsi:type="dcterms:W3CDTF">2015-02-26T13:44:00Z</dcterms:modified>
</cp:coreProperties>
</file>